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F05C6" w14:textId="77777777" w:rsidR="00282C21" w:rsidRDefault="00E21CC2">
      <w:pPr>
        <w:rPr>
          <w:rFonts w:ascii="Liberation Sans" w:hAnsi="Liberation Sans"/>
        </w:rPr>
      </w:pPr>
      <w:r>
        <w:rPr>
          <w:rFonts w:ascii="Liberation Sans" w:hAnsi="Liberation Sans"/>
        </w:rPr>
        <w:t>[Naam]</w:t>
      </w:r>
    </w:p>
    <w:p w14:paraId="7CBD6FDE" w14:textId="77777777" w:rsidR="00282C21" w:rsidRDefault="00E21CC2">
      <w:pPr>
        <w:rPr>
          <w:rFonts w:ascii="Liberation Sans" w:hAnsi="Liberation Sans"/>
        </w:rPr>
      </w:pPr>
      <w:r>
        <w:rPr>
          <w:rFonts w:ascii="Liberation Sans" w:hAnsi="Liberation Sans"/>
        </w:rPr>
        <w:t>[Adres]</w:t>
      </w:r>
    </w:p>
    <w:p w14:paraId="0A7989EB" w14:textId="77777777" w:rsidR="00282C21" w:rsidRDefault="00282C21">
      <w:pPr>
        <w:rPr>
          <w:rFonts w:ascii="Liberation Sans" w:hAnsi="Liberation Sans"/>
        </w:rPr>
      </w:pPr>
    </w:p>
    <w:p w14:paraId="73ACAFFE" w14:textId="77777777" w:rsidR="00282C21" w:rsidRDefault="00282C21">
      <w:pPr>
        <w:rPr>
          <w:rFonts w:ascii="Liberation Sans" w:hAnsi="Liberation Sans"/>
        </w:rPr>
      </w:pPr>
    </w:p>
    <w:p w14:paraId="42E8A93F" w14:textId="77777777" w:rsidR="00282C21" w:rsidRDefault="00E21CC2">
      <w:pPr>
        <w:rPr>
          <w:rFonts w:ascii="Liberation Sans" w:hAnsi="Liberation Sans"/>
        </w:rPr>
      </w:pPr>
      <w:r>
        <w:rPr>
          <w:rFonts w:ascii="Liberation Sans" w:hAnsi="Liberation Sans"/>
        </w:rPr>
        <w:t>Bureau Energieprojecten</w:t>
      </w:r>
    </w:p>
    <w:p w14:paraId="72B1A708" w14:textId="77777777" w:rsidR="00282C21" w:rsidRDefault="00E21CC2">
      <w:pPr>
        <w:rPr>
          <w:rFonts w:ascii="Liberation Sans" w:hAnsi="Liberation Sans"/>
        </w:rPr>
      </w:pPr>
      <w:r>
        <w:rPr>
          <w:rFonts w:ascii="Liberation Sans" w:hAnsi="Liberation Sans"/>
        </w:rPr>
        <w:t>Inspraakpunt Windpark N33</w:t>
      </w:r>
    </w:p>
    <w:p w14:paraId="2461D33F" w14:textId="77777777" w:rsidR="00282C21" w:rsidRDefault="00E21CC2">
      <w:pPr>
        <w:rPr>
          <w:rFonts w:ascii="Liberation Sans" w:hAnsi="Liberation Sans"/>
        </w:rPr>
      </w:pPr>
      <w:r>
        <w:rPr>
          <w:rFonts w:ascii="Liberation Sans" w:hAnsi="Liberation Sans"/>
        </w:rPr>
        <w:t>Postbus 111</w:t>
      </w:r>
    </w:p>
    <w:p w14:paraId="57F1DCBF" w14:textId="77777777" w:rsidR="00282C21" w:rsidRDefault="00E21CC2">
      <w:pPr>
        <w:rPr>
          <w:rFonts w:ascii="Liberation Sans" w:hAnsi="Liberation Sans"/>
        </w:rPr>
      </w:pPr>
      <w:r>
        <w:rPr>
          <w:rFonts w:ascii="Liberation Sans" w:hAnsi="Liberation Sans"/>
        </w:rPr>
        <w:t>9200 AC Drachten.</w:t>
      </w:r>
    </w:p>
    <w:p w14:paraId="74AE6273" w14:textId="77777777" w:rsidR="00282C21" w:rsidRDefault="00282C21">
      <w:pPr>
        <w:rPr>
          <w:rFonts w:ascii="Liberation Sans" w:hAnsi="Liberation Sans"/>
        </w:rPr>
      </w:pPr>
    </w:p>
    <w:p w14:paraId="6103D887" w14:textId="77777777" w:rsidR="00282C21" w:rsidRDefault="00E21CC2">
      <w:pPr>
        <w:rPr>
          <w:rFonts w:ascii="Liberation Sans" w:hAnsi="Liberation Sans"/>
        </w:rPr>
      </w:pPr>
      <w:r>
        <w:rPr>
          <w:rFonts w:ascii="Liberation Sans" w:hAnsi="Liberation Sans"/>
        </w:rPr>
        <w:t>Betreft: Zienswijze Ontwerpbesluit tot partiële herziening van het inpassingsplan Windpark N33</w:t>
      </w:r>
    </w:p>
    <w:p w14:paraId="6B968B88" w14:textId="77777777" w:rsidR="00282C21" w:rsidRDefault="00282C21">
      <w:pPr>
        <w:rPr>
          <w:rFonts w:ascii="Liberation Sans" w:hAnsi="Liberation Sans"/>
        </w:rPr>
      </w:pPr>
    </w:p>
    <w:p w14:paraId="0973CE1B" w14:textId="77777777" w:rsidR="00282C21" w:rsidRDefault="00E21CC2">
      <w:pPr>
        <w:rPr>
          <w:rFonts w:ascii="Liberation Sans" w:hAnsi="Liberation Sans"/>
        </w:rPr>
      </w:pPr>
      <w:r>
        <w:rPr>
          <w:rFonts w:ascii="Liberation Sans" w:hAnsi="Liberation Sans"/>
        </w:rPr>
        <w:t>[Plaats] [Datum]</w:t>
      </w:r>
    </w:p>
    <w:p w14:paraId="3AB6924A" w14:textId="77777777" w:rsidR="00282C21" w:rsidRDefault="00282C21">
      <w:pPr>
        <w:rPr>
          <w:rFonts w:ascii="Liberation Sans" w:hAnsi="Liberation Sans"/>
        </w:rPr>
      </w:pPr>
    </w:p>
    <w:p w14:paraId="0916E85E" w14:textId="77777777" w:rsidR="00282C21" w:rsidRDefault="00E21CC2">
      <w:pPr>
        <w:rPr>
          <w:rFonts w:ascii="Liberation Sans" w:hAnsi="Liberation Sans"/>
        </w:rPr>
      </w:pPr>
      <w:r>
        <w:rPr>
          <w:rFonts w:ascii="Liberation Sans" w:hAnsi="Liberation Sans"/>
        </w:rPr>
        <w:t>Geachte heer, mevrouw,</w:t>
      </w:r>
    </w:p>
    <w:p w14:paraId="4EDD1C90" w14:textId="77777777" w:rsidR="00282C21" w:rsidRDefault="00282C21">
      <w:pPr>
        <w:rPr>
          <w:rFonts w:ascii="Liberation Sans" w:hAnsi="Liberation Sans"/>
        </w:rPr>
      </w:pPr>
    </w:p>
    <w:p w14:paraId="139DA5EB" w14:textId="77777777" w:rsidR="00282C21" w:rsidRDefault="00E21CC2">
      <w:pPr>
        <w:rPr>
          <w:rFonts w:ascii="Liberation Sans" w:hAnsi="Liberation Sans"/>
        </w:rPr>
      </w:pPr>
      <w:r>
        <w:rPr>
          <w:rFonts w:ascii="Liberation Sans" w:hAnsi="Liberation Sans"/>
        </w:rPr>
        <w:t>Bij deze ontvangt u mijn zienswijze aangaande het ontwerpbesluit t.a.v. de  partiële herziening van het inpassingsplan Windpark N33.</w:t>
      </w:r>
    </w:p>
    <w:p w14:paraId="21F2E78A" w14:textId="77777777" w:rsidR="00282C21" w:rsidRDefault="00282C21">
      <w:pPr>
        <w:rPr>
          <w:rFonts w:ascii="Liberation Sans" w:hAnsi="Liberation Sans"/>
        </w:rPr>
      </w:pPr>
    </w:p>
    <w:p w14:paraId="7EA95153" w14:textId="77777777" w:rsidR="00282C21" w:rsidRDefault="00E21CC2">
      <w:pPr>
        <w:rPr>
          <w:rFonts w:ascii="Liberation Sans" w:hAnsi="Liberation Sans"/>
          <w:b/>
          <w:bCs/>
        </w:rPr>
      </w:pPr>
      <w:r>
        <w:rPr>
          <w:rFonts w:ascii="Liberation Sans" w:hAnsi="Liberation Sans"/>
          <w:b/>
          <w:bCs/>
        </w:rPr>
        <w:t xml:space="preserve">Obstakelverlichting kan het overgrote deel van de tijd uitgeschakeld worden. </w:t>
      </w:r>
    </w:p>
    <w:p w14:paraId="40A1E632" w14:textId="77777777" w:rsidR="00282C21" w:rsidRDefault="00E21CC2">
      <w:pPr>
        <w:rPr>
          <w:rFonts w:ascii="Liberation Sans" w:hAnsi="Liberation Sans"/>
        </w:rPr>
      </w:pPr>
      <w:r>
        <w:rPr>
          <w:rFonts w:ascii="Liberation Sans" w:hAnsi="Liberation Sans"/>
        </w:rPr>
        <w:t>Volgens de laatste versie van het informatie</w:t>
      </w:r>
      <w:r>
        <w:rPr>
          <w:rFonts w:ascii="Liberation Sans" w:hAnsi="Liberation Sans"/>
        </w:rPr>
        <w:t xml:space="preserve">blad aanduiding windturbines op land is het mogelijk om de obstakelverlichting te voorzien van naderingsdetectie. Daardoor wordt de verlichting slechts ingeschakeld op het moment dat een vliegtuig in de buurt is. Op dit moment is de obstakelverlichting in </w:t>
      </w:r>
      <w:r>
        <w:rPr>
          <w:rFonts w:ascii="Liberation Sans" w:hAnsi="Liberation Sans"/>
        </w:rPr>
        <w:t>een groot deel van de provincies Groningen en Drenthe continu zichtbaar en storend. Ik verzoek de minister dan ook om het ontwerpbesluit aan te passen en de exploitanten te verplichten naderingsdetectie toe te passen, teneinde de overlast zoveel mogelijk t</w:t>
      </w:r>
      <w:r>
        <w:rPr>
          <w:rFonts w:ascii="Liberation Sans" w:hAnsi="Liberation Sans"/>
        </w:rPr>
        <w:t>e beperken.</w:t>
      </w:r>
    </w:p>
    <w:p w14:paraId="1E08EE8C" w14:textId="77777777" w:rsidR="00282C21" w:rsidRDefault="00282C21">
      <w:pPr>
        <w:rPr>
          <w:rFonts w:ascii="Liberation Sans" w:hAnsi="Liberation Sans"/>
        </w:rPr>
      </w:pPr>
    </w:p>
    <w:p w14:paraId="57B4374A" w14:textId="77777777" w:rsidR="00282C21" w:rsidRDefault="00282C21">
      <w:pPr>
        <w:rPr>
          <w:rFonts w:ascii="Liberation Sans" w:hAnsi="Liberation Sans"/>
        </w:rPr>
      </w:pPr>
    </w:p>
    <w:p w14:paraId="37BA0832" w14:textId="77777777" w:rsidR="00282C21" w:rsidRDefault="00E21CC2">
      <w:pPr>
        <w:rPr>
          <w:rFonts w:ascii="Liberation Sans" w:hAnsi="Liberation Sans"/>
          <w:b/>
          <w:bCs/>
        </w:rPr>
      </w:pPr>
      <w:r>
        <w:rPr>
          <w:rFonts w:ascii="Liberation Sans" w:hAnsi="Liberation Sans"/>
          <w:b/>
          <w:bCs/>
        </w:rPr>
        <w:t>Geen juridische basis voor het aanpassen van het inpassingsplan</w:t>
      </w:r>
    </w:p>
    <w:p w14:paraId="76D938BB" w14:textId="77777777" w:rsidR="00282C21" w:rsidRDefault="00E21CC2">
      <w:pPr>
        <w:rPr>
          <w:rFonts w:ascii="Liberation Sans" w:hAnsi="Liberation Sans"/>
        </w:rPr>
      </w:pPr>
      <w:r>
        <w:rPr>
          <w:rFonts w:ascii="Liberation Sans" w:hAnsi="Liberation Sans"/>
        </w:rPr>
        <w:t xml:space="preserve">Artikel 4.1 uit het inpassingsplan windpark N33 heeft een voorlopige bestemming met een geldigheidsduur van 30 jaar. Dat is in strijd met artikel 3.2 van de WRO waarin staat dat </w:t>
      </w:r>
      <w:r>
        <w:rPr>
          <w:rFonts w:ascii="Liberation Sans" w:hAnsi="Liberation Sans"/>
        </w:rPr>
        <w:t>een voorlopige bestemming maximaal 5 jaar mag gelden. Bij het inpassingsplan is gebruik gemaakt van een nogal exotische constructie om dat mogelijk te maken. In het besluit uitvoering CHW elfde tranche (gewijzigd bij twaalfde tranche) is bij wijze van "exp</w:t>
      </w:r>
      <w:r>
        <w:rPr>
          <w:rFonts w:ascii="Liberation Sans" w:hAnsi="Liberation Sans"/>
        </w:rPr>
        <w:t>eriment" deze lange duur mogelijk gemaakt.  Dit artikel (7o) heeft echter een einddatum van 15 juli 2021.</w:t>
      </w:r>
    </w:p>
    <w:p w14:paraId="06626495" w14:textId="77777777" w:rsidR="00282C21" w:rsidRDefault="00282C21">
      <w:pPr>
        <w:rPr>
          <w:rFonts w:ascii="Liberation Sans" w:hAnsi="Liberation Sans"/>
        </w:rPr>
      </w:pPr>
    </w:p>
    <w:p w14:paraId="07B96B58" w14:textId="77777777" w:rsidR="00282C21" w:rsidRDefault="00E21CC2">
      <w:pPr>
        <w:rPr>
          <w:rFonts w:ascii="Liberation Sans" w:hAnsi="Liberation Sans"/>
        </w:rPr>
      </w:pPr>
      <w:r>
        <w:rPr>
          <w:rFonts w:ascii="Liberation Sans" w:hAnsi="Liberation Sans"/>
        </w:rPr>
        <w:t>Dat maakt dat op dit moment de juridische basis ontbreekt voor het wijzigen van een planregel uit artikel 4.1 van het inpassingsplan met een looptijd</w:t>
      </w:r>
      <w:r>
        <w:rPr>
          <w:rFonts w:ascii="Liberation Sans" w:hAnsi="Liberation Sans"/>
        </w:rPr>
        <w:t xml:space="preserve"> van 30 jaar. Daarvoor is eerst een wetswijziging noodzakelijk. Artikel 2.4 CHW, waarop deze einddatum gebaseerd is, dient ertoe om voor omwonenden de rechtszekerheid nog enigszins te garanderen. Binnen 5 jaar weet je in elk geval waar je aan toe bent. Op </w:t>
      </w:r>
      <w:r>
        <w:rPr>
          <w:rFonts w:ascii="Liberation Sans" w:hAnsi="Liberation Sans"/>
        </w:rPr>
        <w:t>deze manier kan de overheid over een paar jaar bijvoorbeeld besluiten om de turbines nog 100 meter hoger te maken.</w:t>
      </w:r>
    </w:p>
    <w:p w14:paraId="6F57BFD2" w14:textId="77777777" w:rsidR="00282C21" w:rsidRDefault="00282C21">
      <w:pPr>
        <w:rPr>
          <w:rFonts w:ascii="Liberation Sans" w:hAnsi="Liberation Sans"/>
        </w:rPr>
      </w:pPr>
    </w:p>
    <w:p w14:paraId="1466C59E" w14:textId="77777777" w:rsidR="00282C21" w:rsidRDefault="00E21CC2">
      <w:pPr>
        <w:rPr>
          <w:rFonts w:ascii="Liberation Sans" w:hAnsi="Liberation Sans"/>
        </w:rPr>
      </w:pPr>
      <w:r>
        <w:rPr>
          <w:rFonts w:ascii="Liberation Sans" w:hAnsi="Liberation Sans"/>
        </w:rPr>
        <w:t>Ik verzoek de minister dan ook om eerst het uitvoeringsbesluit CHW aan te passen alvorens deze herziening door te voeren.</w:t>
      </w:r>
    </w:p>
    <w:p w14:paraId="45B7E849" w14:textId="77777777" w:rsidR="00282C21" w:rsidRDefault="00282C21">
      <w:pPr>
        <w:rPr>
          <w:rFonts w:ascii="Liberation Sans" w:hAnsi="Liberation Sans"/>
        </w:rPr>
      </w:pPr>
    </w:p>
    <w:p w14:paraId="3B57009A" w14:textId="77777777" w:rsidR="00282C21" w:rsidRDefault="00E21CC2">
      <w:pPr>
        <w:rPr>
          <w:rFonts w:ascii="Liberation Sans" w:hAnsi="Liberation Sans"/>
          <w:b/>
          <w:bCs/>
        </w:rPr>
      </w:pPr>
      <w:r>
        <w:rPr>
          <w:rFonts w:ascii="Liberation Sans" w:hAnsi="Liberation Sans"/>
          <w:b/>
          <w:bCs/>
        </w:rPr>
        <w:t>Benodigde MER rap</w:t>
      </w:r>
      <w:r>
        <w:rPr>
          <w:rFonts w:ascii="Liberation Sans" w:hAnsi="Liberation Sans"/>
          <w:b/>
          <w:bCs/>
        </w:rPr>
        <w:t>portage ontbreekt</w:t>
      </w:r>
    </w:p>
    <w:p w14:paraId="13BEE3BF" w14:textId="77777777" w:rsidR="00282C21" w:rsidRDefault="00E21CC2">
      <w:pPr>
        <w:rPr>
          <w:rFonts w:ascii="Liberation Sans" w:hAnsi="Liberation Sans"/>
        </w:rPr>
      </w:pPr>
      <w:r>
        <w:rPr>
          <w:rFonts w:ascii="Liberation Sans" w:hAnsi="Liberation Sans"/>
        </w:rPr>
        <w:t>Op 30 juni 2021 heeft de Raad van State uitspraak gedaan in de zaak over W</w:t>
      </w:r>
      <w:r>
        <w:rPr>
          <w:rFonts w:ascii="Liberation Sans" w:hAnsi="Liberation Sans"/>
        </w:rPr>
        <w:t xml:space="preserve">indpark Delfzijl Zuid Uitbreiding. De Afdeling heeft geoordeeld dat er eerst een milieueffectrapportage dient te worden opgesteld aangaande de normen voor windturbines. </w:t>
      </w:r>
      <w:r>
        <w:rPr>
          <w:rFonts w:ascii="Liberation Sans" w:hAnsi="Liberation Sans"/>
        </w:rPr>
        <w:lastRenderedPageBreak/>
        <w:t>Nu de wijziging van het inpassingsplan er toe dient om het in bedrijf zijn van windpark</w:t>
      </w:r>
      <w:r>
        <w:rPr>
          <w:rFonts w:ascii="Liberation Sans" w:hAnsi="Liberation Sans"/>
        </w:rPr>
        <w:t xml:space="preserve"> N33 te legaliseren, zal dit besluit ook aan deze uitspraak  getoetst moeten worden. </w:t>
      </w:r>
    </w:p>
    <w:p w14:paraId="1D33DB06" w14:textId="1260A95D" w:rsidR="00282C21" w:rsidRDefault="00E21CC2">
      <w:pPr>
        <w:rPr>
          <w:rFonts w:ascii="Liberation Sans" w:hAnsi="Liberation Sans"/>
        </w:rPr>
      </w:pPr>
      <w:r>
        <w:rPr>
          <w:rFonts w:ascii="Liberation Sans" w:hAnsi="Liberation Sans"/>
        </w:rPr>
        <w:t xml:space="preserve">Ik verzoek de minister om een volledige MER rapportage te maken alvorens over te gaan tot deze wijziging van het inpassingsplan. Daarbij merk ik op dat in die rapportage </w:t>
      </w:r>
      <w:r>
        <w:rPr>
          <w:rFonts w:ascii="Liberation Sans" w:hAnsi="Liberation Sans"/>
        </w:rPr>
        <w:t>de laatste inzichten aangaande de gevolgen van laag frequent geluid (LFG), trillingen door de grond, stikstof en fijnstof op dienen te worden genomen.  Daarbij merk ik op dat vooral LFG voor</w:t>
      </w:r>
      <w:r>
        <w:rPr>
          <w:rFonts w:ascii="Liberation Sans" w:hAnsi="Liberation Sans"/>
        </w:rPr>
        <w:t xml:space="preserve"> veel overlast zorgt. </w:t>
      </w:r>
    </w:p>
    <w:p w14:paraId="69663757" w14:textId="77777777" w:rsidR="00282C21" w:rsidRDefault="00282C21">
      <w:pPr>
        <w:rPr>
          <w:rFonts w:ascii="Liberation Sans" w:hAnsi="Liberation Sans"/>
        </w:rPr>
      </w:pPr>
    </w:p>
    <w:p w14:paraId="1165ED5C" w14:textId="77777777" w:rsidR="00282C21" w:rsidRDefault="00282C21">
      <w:pPr>
        <w:rPr>
          <w:rFonts w:ascii="Liberation Sans" w:hAnsi="Liberation Sans"/>
        </w:rPr>
      </w:pPr>
    </w:p>
    <w:p w14:paraId="0E4F935A" w14:textId="77777777" w:rsidR="00282C21" w:rsidRDefault="00E21CC2">
      <w:pPr>
        <w:rPr>
          <w:rFonts w:ascii="Liberation Sans" w:hAnsi="Liberation Sans"/>
        </w:rPr>
      </w:pPr>
      <w:r>
        <w:rPr>
          <w:rFonts w:ascii="Liberation Sans" w:hAnsi="Liberation Sans"/>
        </w:rPr>
        <w:t>Hoogachtend</w:t>
      </w:r>
    </w:p>
    <w:p w14:paraId="1DD4AEA0" w14:textId="77777777" w:rsidR="00282C21" w:rsidRDefault="00E21CC2">
      <w:pPr>
        <w:rPr>
          <w:rFonts w:ascii="Liberation Sans" w:hAnsi="Liberation Sans"/>
        </w:rPr>
      </w:pPr>
      <w:r>
        <w:rPr>
          <w:rFonts w:ascii="Liberation Sans" w:hAnsi="Liberation Sans"/>
        </w:rPr>
        <w:t>[Naam]</w:t>
      </w:r>
    </w:p>
    <w:p w14:paraId="033BFC2E" w14:textId="77777777" w:rsidR="00282C21" w:rsidRDefault="00282C21">
      <w:pPr>
        <w:rPr>
          <w:rFonts w:ascii="Liberation Sans" w:hAnsi="Liberation Sans"/>
        </w:rPr>
      </w:pPr>
    </w:p>
    <w:p w14:paraId="2F463233" w14:textId="77777777" w:rsidR="00282C21" w:rsidRDefault="00282C21">
      <w:pPr>
        <w:rPr>
          <w:rFonts w:ascii="Liberation Sans" w:hAnsi="Liberation Sans"/>
        </w:rPr>
      </w:pPr>
    </w:p>
    <w:sectPr w:rsidR="00282C21">
      <w:pgSz w:w="11906" w:h="16838"/>
      <w:pgMar w:top="1134" w:right="1134" w:bottom="1134" w:left="1134" w:header="0" w:footer="0" w:gutter="0"/>
      <w:cols w:space="708"/>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Liberation Sans">
    <w:altName w:val="Arial"/>
    <w:charset w:val="01"/>
    <w:family w:val="swiss"/>
    <w:pitch w:val="variable"/>
  </w:font>
  <w:font w:name="Microsoft YaHei">
    <w:panose1 w:val="020B0503020204020204"/>
    <w:charset w:val="86"/>
    <w:family w:val="swiss"/>
    <w:pitch w:val="variable"/>
    <w:sig w:usb0="A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282C21"/>
    <w:rsid w:val="00282C21"/>
    <w:rsid w:val="00E21C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DD71E"/>
  <w15:docId w15:val="{ED7B312E-EF2C-4DE7-95E4-B79E96B9C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nl-N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InternetLink">
    <w:name w:val="Internet Link"/>
    <w:rPr>
      <w:color w:val="000080"/>
      <w:u w:val="single"/>
      <w:lang/>
    </w:rPr>
  </w:style>
  <w:style w:type="paragraph" w:customStyle="1" w:styleId="Heading">
    <w:name w:val="Heading"/>
    <w:basedOn w:val="Standaard"/>
    <w:next w:val="Plattetekst"/>
    <w:qFormat/>
    <w:pPr>
      <w:keepNext/>
      <w:spacing w:before="240" w:after="120"/>
    </w:pPr>
    <w:rPr>
      <w:rFonts w:ascii="Liberation Sans" w:eastAsia="Microsoft YaHei" w:hAnsi="Liberation Sans"/>
      <w:sz w:val="28"/>
      <w:szCs w:val="28"/>
    </w:rPr>
  </w:style>
  <w:style w:type="paragraph" w:styleId="Plattetekst">
    <w:name w:val="Body Text"/>
    <w:basedOn w:val="Standaard"/>
    <w:pPr>
      <w:spacing w:after="140" w:line="276" w:lineRule="auto"/>
    </w:pPr>
  </w:style>
  <w:style w:type="paragraph" w:styleId="Lijst">
    <w:name w:val="List"/>
    <w:basedOn w:val="Plattetekst"/>
  </w:style>
  <w:style w:type="paragraph" w:styleId="Bijschrift">
    <w:name w:val="caption"/>
    <w:basedOn w:val="Standaard"/>
    <w:qFormat/>
    <w:pPr>
      <w:suppressLineNumbers/>
      <w:spacing w:before="120" w:after="120"/>
    </w:pPr>
    <w:rPr>
      <w:i/>
      <w:iCs/>
    </w:rPr>
  </w:style>
  <w:style w:type="paragraph" w:customStyle="1" w:styleId="Index">
    <w:name w:val="Index"/>
    <w:basedOn w:val="Standaard"/>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480</Words>
  <Characters>2644</Characters>
  <Application>Microsoft Office Word</Application>
  <DocSecurity>0</DocSecurity>
  <Lines>22</Lines>
  <Paragraphs>6</Paragraphs>
  <ScaleCrop>false</ScaleCrop>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Barteld Jan Bosma </dc:creator>
  <dc:description/>
  <cp:lastModifiedBy>Johan Mulder</cp:lastModifiedBy>
  <cp:revision>5</cp:revision>
  <dcterms:created xsi:type="dcterms:W3CDTF">2021-09-24T17:27:00Z</dcterms:created>
  <dcterms:modified xsi:type="dcterms:W3CDTF">2021-09-28T21:08:00Z</dcterms:modified>
  <dc:language>en-US</dc:language>
</cp:coreProperties>
</file>